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99" w:rsidRDefault="003A7199" w:rsidP="003A7199">
      <w:pPr>
        <w:spacing w:after="0"/>
        <w:jc w:val="center"/>
        <w:rPr>
          <w:rFonts w:ascii="Arial" w:hAnsi="Arial" w:cs="Arial"/>
          <w:b/>
          <w:szCs w:val="24"/>
        </w:rPr>
      </w:pPr>
      <w:r>
        <w:rPr>
          <w:rFonts w:ascii="Arial" w:hAnsi="Arial" w:cs="Arial"/>
          <w:b/>
          <w:szCs w:val="24"/>
        </w:rPr>
        <w:t>ANEXO IV</w:t>
      </w:r>
    </w:p>
    <w:p w:rsidR="003A7199" w:rsidRDefault="003A7199" w:rsidP="003A7199">
      <w:pPr>
        <w:spacing w:after="0"/>
        <w:jc w:val="center"/>
        <w:rPr>
          <w:rFonts w:ascii="Arial" w:hAnsi="Arial" w:cs="Arial"/>
          <w:b/>
          <w:szCs w:val="24"/>
        </w:rPr>
      </w:pPr>
    </w:p>
    <w:p w:rsidR="003A7199" w:rsidRDefault="003A7199" w:rsidP="003A7199">
      <w:pPr>
        <w:spacing w:after="0"/>
        <w:jc w:val="center"/>
        <w:rPr>
          <w:rFonts w:ascii="Arial" w:hAnsi="Arial" w:cs="Arial"/>
          <w:sz w:val="20"/>
        </w:rPr>
      </w:pPr>
      <w:r>
        <w:rPr>
          <w:rFonts w:ascii="Arial" w:hAnsi="Arial" w:cs="Arial"/>
          <w:b/>
          <w:szCs w:val="24"/>
        </w:rPr>
        <w:t>MODELO DECLARACIÓN DE COMPROMISO EN RELACIÓN CON LA EJECUCIÓN DE ACTUACIONES DEL PLAN DE RECUPERACIÓN, TRANSFORMACIÓN Y RESILIENCIA (PRTR).</w:t>
      </w:r>
    </w:p>
    <w:p w:rsidR="003A7199" w:rsidRDefault="003A7199" w:rsidP="003A7199">
      <w:pPr>
        <w:tabs>
          <w:tab w:val="left" w:pos="2160"/>
        </w:tabs>
        <w:spacing w:after="0" w:line="276" w:lineRule="auto"/>
        <w:rPr>
          <w:rFonts w:eastAsia="Arial" w:cs="Arial"/>
          <w:color w:val="000000"/>
          <w:szCs w:val="18"/>
          <w:bdr w:val="none" w:sz="0" w:space="0" w:color="auto" w:frame="1"/>
          <w14:textOutline w14:w="0" w14:cap="flat" w14:cmpd="sng" w14:algn="ctr">
            <w14:noFill/>
            <w14:prstDash w14:val="solid"/>
            <w14:bevel/>
          </w14:textOutline>
        </w:rPr>
      </w:pPr>
    </w:p>
    <w:tbl>
      <w:tblPr>
        <w:tblStyle w:val="TableNormal1"/>
        <w:tblW w:w="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Look w:val="04A0" w:firstRow="1" w:lastRow="0" w:firstColumn="1" w:lastColumn="0" w:noHBand="0" w:noVBand="1"/>
      </w:tblPr>
      <w:tblGrid>
        <w:gridCol w:w="4646"/>
        <w:gridCol w:w="4577"/>
      </w:tblGrid>
      <w:tr w:rsidR="003A7199" w:rsidTr="0008075B">
        <w:trPr>
          <w:trHeight w:val="334"/>
          <w:jc w:val="center"/>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3A7199" w:rsidRDefault="003A7199" w:rsidP="0008075B">
            <w:pPr>
              <w:spacing w:line="254" w:lineRule="auto"/>
              <w:rPr>
                <w:rFonts w:cs="Arial"/>
                <w:szCs w:val="18"/>
                <w:bdr w:val="none" w:sz="0" w:space="0" w:color="auto" w:frame="1"/>
                <w:lang w:val="en-US" w:eastAsia="es-ES"/>
              </w:rPr>
            </w:pPr>
            <w:r>
              <w:rPr>
                <w:rFonts w:cs="Arial"/>
                <w:szCs w:val="18"/>
                <w:bdr w:val="none" w:sz="0" w:space="0" w:color="auto" w:frame="1"/>
                <w:lang w:eastAsia="es-ES"/>
              </w:rPr>
              <w:t>Nº</w:t>
            </w:r>
            <w:r>
              <w:rPr>
                <w:rFonts w:cs="Arial"/>
                <w:spacing w:val="-5"/>
                <w:szCs w:val="18"/>
                <w:bdr w:val="none" w:sz="0" w:space="0" w:color="auto" w:frame="1"/>
                <w:lang w:eastAsia="es-ES"/>
              </w:rPr>
              <w:t xml:space="preserve"> </w:t>
            </w:r>
            <w:r>
              <w:rPr>
                <w:rFonts w:cs="Arial"/>
                <w:szCs w:val="18"/>
                <w:bdr w:val="none" w:sz="0" w:space="0" w:color="auto" w:frame="1"/>
                <w:lang w:eastAsia="es-ES"/>
              </w:rPr>
              <w:t>de</w:t>
            </w:r>
            <w:r>
              <w:rPr>
                <w:rFonts w:cs="Arial"/>
                <w:spacing w:val="-2"/>
                <w:szCs w:val="18"/>
                <w:bdr w:val="none" w:sz="0" w:space="0" w:color="auto" w:frame="1"/>
                <w:lang w:eastAsia="es-ES"/>
              </w:rPr>
              <w:t xml:space="preserve"> </w:t>
            </w:r>
            <w:r>
              <w:rPr>
                <w:rFonts w:cs="Arial"/>
                <w:szCs w:val="18"/>
                <w:bdr w:val="none" w:sz="0" w:space="0" w:color="auto" w:frame="1"/>
                <w:lang w:eastAsia="es-ES"/>
              </w:rPr>
              <w:t>expediente:</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3A7199" w:rsidRDefault="003A7199" w:rsidP="0008075B">
            <w:pPr>
              <w:spacing w:line="254" w:lineRule="auto"/>
              <w:rPr>
                <w:rFonts w:cs="Arial"/>
                <w:szCs w:val="18"/>
                <w:bdr w:val="none" w:sz="0" w:space="0" w:color="auto" w:frame="1"/>
                <w:lang w:val="en-US" w:eastAsia="es-ES"/>
              </w:rPr>
            </w:pPr>
            <w:r>
              <w:rPr>
                <w:rFonts w:cs="Arial"/>
                <w:szCs w:val="18"/>
                <w:bdr w:val="none" w:sz="0" w:space="0" w:color="auto" w:frame="1"/>
                <w:lang w:eastAsia="es-ES"/>
              </w:rPr>
              <w:t>Procedimiento: SUBVENCIÓN</w:t>
            </w:r>
          </w:p>
        </w:tc>
      </w:tr>
      <w:tr w:rsidR="003A7199" w:rsidTr="0008075B">
        <w:trPr>
          <w:trHeight w:val="416"/>
          <w:jc w:val="center"/>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3A7199" w:rsidRDefault="003A7199" w:rsidP="0008075B">
            <w:pPr>
              <w:widowControl w:val="0"/>
              <w:spacing w:before="11" w:line="310" w:lineRule="atLeast"/>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 xml:space="preserve">Entidad Ejecutora: </w:t>
            </w:r>
            <w:r>
              <w:rPr>
                <w:rFonts w:cs="Arial"/>
                <w:b/>
                <w:bCs/>
                <w:color w:val="000000"/>
                <w:szCs w:val="18"/>
                <w:bdr w:val="none" w:sz="0" w:space="0" w:color="auto" w:frame="1"/>
                <w:lang w:eastAsia="es-ES"/>
                <w14:textOutline w14:w="0" w14:cap="flat" w14:cmpd="sng" w14:algn="ctr">
                  <w14:noFill/>
                  <w14:prstDash w14:val="solid"/>
                  <w14:bevel/>
                </w14:textOutline>
              </w:rPr>
              <w:t>Consejería de Educación y Formación Profesional.</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3A7199" w:rsidRDefault="003A7199" w:rsidP="0008075B">
            <w:pPr>
              <w:widowControl w:val="0"/>
              <w:spacing w:before="11" w:line="310" w:lineRule="atLeast"/>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 xml:space="preserve">Órgano Ejecutor: </w:t>
            </w:r>
            <w:r>
              <w:rPr>
                <w:rFonts w:cs="Arial"/>
                <w:b/>
                <w:bCs/>
                <w:color w:val="000000"/>
                <w:szCs w:val="18"/>
                <w:bdr w:val="none" w:sz="0" w:space="0" w:color="auto" w:frame="1"/>
                <w:lang w:eastAsia="es-ES"/>
                <w14:textOutline w14:w="0" w14:cap="flat" w14:cmpd="sng" w14:algn="ctr">
                  <w14:noFill/>
                  <w14:prstDash w14:val="solid"/>
                  <w14:bevel/>
                </w14:textOutline>
              </w:rPr>
              <w:t>Dirección General de Atención a la Diversidad</w:t>
            </w:r>
          </w:p>
        </w:tc>
      </w:tr>
      <w:tr w:rsidR="003A7199" w:rsidTr="0008075B">
        <w:trPr>
          <w:trHeight w:val="330"/>
          <w:jc w:val="center"/>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3A7199" w:rsidRDefault="003A7199" w:rsidP="0008075B">
            <w:pPr>
              <w:widowControl w:val="0"/>
              <w:spacing w:before="114" w:line="240" w:lineRule="auto"/>
              <w:ind w:left="107"/>
              <w:rPr>
                <w:rFonts w:cs="Arial"/>
                <w:b/>
                <w:bCs/>
                <w:color w:val="000000"/>
                <w:szCs w:val="18"/>
                <w:bdr w:val="none" w:sz="0" w:space="0" w:color="auto" w:frame="1"/>
                <w:lang w:eastAsia="es-ES"/>
                <w14:textOutline w14:w="0" w14:cap="flat" w14:cmpd="sng" w14:algn="ctr">
                  <w14:noFill/>
                  <w14:prstDash w14:val="solid"/>
                  <w14:bevel/>
                </w14:textOutline>
              </w:rPr>
            </w:pPr>
            <w:r>
              <w:rPr>
                <w:rFonts w:cs="Arial"/>
                <w:color w:val="000000"/>
                <w:szCs w:val="18"/>
                <w:bdr w:val="none" w:sz="0" w:space="0" w:color="auto" w:frame="1"/>
                <w:lang w:eastAsia="es-ES"/>
                <w14:textOutline w14:w="0" w14:cap="flat" w14:cmpd="sng" w14:algn="ctr">
                  <w14:noFill/>
                  <w14:prstDash w14:val="solid"/>
                  <w14:bevel/>
                </w14:textOutline>
              </w:rPr>
              <w:t>Código</w:t>
            </w:r>
            <w:r>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único</w:t>
            </w:r>
            <w:r>
              <w:rPr>
                <w:rFonts w:cs="Arial"/>
                <w:color w:val="000000"/>
                <w:spacing w:val="-4"/>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del</w:t>
            </w:r>
            <w:r>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proyecto/actuación</w:t>
            </w:r>
            <w:r>
              <w:rPr>
                <w:rFonts w:cs="Arial"/>
                <w:color w:val="000000"/>
                <w:spacing w:val="-2"/>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PRTR:</w:t>
            </w:r>
            <w:r>
              <w:rPr>
                <w:rFonts w:cs="Arial"/>
                <w:color w:val="000000"/>
                <w:spacing w:val="1"/>
                <w:szCs w:val="18"/>
                <w:bdr w:val="none" w:sz="0" w:space="0" w:color="auto" w:frame="1"/>
                <w:lang w:eastAsia="es-ES"/>
                <w14:textOutline w14:w="0" w14:cap="flat" w14:cmpd="sng" w14:algn="ctr">
                  <w14:noFill/>
                  <w14:prstDash w14:val="solid"/>
                  <w14:bevel/>
                </w14:textOutline>
              </w:rPr>
              <w:t xml:space="preserve"> </w:t>
            </w:r>
            <w:r>
              <w:rPr>
                <w:rFonts w:cs="Arial"/>
                <w:b/>
                <w:bCs/>
                <w:color w:val="000000"/>
                <w:szCs w:val="18"/>
                <w:bdr w:val="none" w:sz="0" w:space="0" w:color="auto" w:frame="1"/>
                <w:lang w:eastAsia="es-ES"/>
                <w14:textOutline w14:w="0" w14:cap="flat" w14:cmpd="sng" w14:algn="ctr">
                  <w14:noFill/>
                  <w14:prstDash w14:val="solid"/>
                  <w14:bevel/>
                </w14:textOutline>
              </w:rPr>
              <w:t>C19.I01.M 3</w:t>
            </w:r>
          </w:p>
          <w:p w:rsidR="003A7199" w:rsidRDefault="003A7199" w:rsidP="0008075B">
            <w:pPr>
              <w:widowControl w:val="0"/>
              <w:spacing w:before="114" w:line="240" w:lineRule="auto"/>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(Componente 19/ Inversión 1/ Medida 3/ Actuación)</w:t>
            </w:r>
          </w:p>
        </w:tc>
      </w:tr>
      <w:tr w:rsidR="003A7199" w:rsidTr="0008075B">
        <w:trPr>
          <w:trHeight w:val="932"/>
          <w:jc w:val="center"/>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2" w:type="dxa"/>
            </w:tcMar>
            <w:hideMark/>
          </w:tcPr>
          <w:p w:rsidR="003A7199" w:rsidRDefault="003A7199" w:rsidP="0008075B">
            <w:pPr>
              <w:widowControl w:val="0"/>
              <w:spacing w:before="18" w:line="310" w:lineRule="atLeast"/>
              <w:ind w:left="107" w:right="2"/>
              <w:rPr>
                <w:rFonts w:eastAsia="Arial" w:cs="Arial"/>
                <w:color w:val="000000"/>
                <w:szCs w:val="18"/>
                <w:bdr w:val="none" w:sz="0" w:space="0" w:color="auto" w:frame="1"/>
                <w:lang w:eastAsia="es-ES"/>
                <w14:textOutline w14:w="0" w14:cap="flat" w14:cmpd="sng" w14:algn="ctr">
                  <w14:noFill/>
                  <w14:prstDash w14:val="solid"/>
                  <w14:bevel/>
                </w14:textOutline>
              </w:rPr>
            </w:pPr>
            <w:r>
              <w:rPr>
                <w:rFonts w:cs="Arial"/>
                <w:color w:val="000000"/>
                <w:szCs w:val="18"/>
                <w:bdr w:val="none" w:sz="0" w:space="0" w:color="auto" w:frame="1"/>
                <w:lang w:eastAsia="es-ES"/>
                <w14:textOutline w14:w="0" w14:cap="flat" w14:cmpd="sng" w14:algn="ctr">
                  <w14:noFill/>
                  <w14:prstDash w14:val="solid"/>
                  <w14:bevel/>
                </w14:textOutline>
              </w:rPr>
              <w:t>Nombre del Proyecto/Subproyecto/Actuación:</w:t>
            </w:r>
          </w:p>
          <w:p w:rsidR="003A7199" w:rsidRDefault="003A7199" w:rsidP="0008075B">
            <w:pPr>
              <w:widowControl w:val="0"/>
              <w:spacing w:before="18" w:line="310" w:lineRule="atLeast"/>
              <w:ind w:left="107" w:right="2"/>
              <w:rPr>
                <w:rFonts w:cstheme="minorHAnsi"/>
                <w:szCs w:val="18"/>
                <w:bdr w:val="none" w:sz="0" w:space="0" w:color="auto" w:frame="1"/>
                <w:lang w:val="en-US" w:eastAsia="es-ES"/>
              </w:rPr>
            </w:pPr>
            <w:r>
              <w:rPr>
                <w:rFonts w:cstheme="minorHAnsi"/>
                <w:color w:val="000000"/>
                <w:szCs w:val="18"/>
                <w:bdr w:val="none" w:sz="0" w:space="0" w:color="auto" w:frame="1"/>
                <w:lang w:eastAsia="es-ES"/>
                <w14:textOutline w14:w="0" w14:cap="flat" w14:cmpd="sng" w14:algn="ctr">
                  <w14:noFill/>
                  <w14:prstDash w14:val="solid"/>
                  <w14:bevel/>
                </w14:textOutline>
              </w:rPr>
              <w:t>Plan Nacional de Capacidades Digitales (digital skills) / Competencias digitales transversales / Programa de Competencias Digitales para la Infancia (CODI). Actuaciones educativas destinadas a la formación en competencias digitales para niñas, niños y adolescentes en situación de vulnerabilidad.</w:t>
            </w:r>
          </w:p>
        </w:tc>
      </w:tr>
    </w:tbl>
    <w:p w:rsidR="003A7199" w:rsidRDefault="003A7199" w:rsidP="003A7199">
      <w:pPr>
        <w:spacing w:after="0" w:line="254" w:lineRule="auto"/>
        <w:ind w:left="-907"/>
        <w:rPr>
          <w:rFonts w:ascii="Arial" w:hAnsi="Arial" w:cs="Arial"/>
          <w:szCs w:val="18"/>
        </w:rPr>
      </w:pPr>
    </w:p>
    <w:p w:rsidR="003A7199" w:rsidRDefault="003A7199" w:rsidP="003A7199">
      <w:pPr>
        <w:spacing w:after="0" w:line="254" w:lineRule="auto"/>
        <w:ind w:left="142"/>
        <w:jc w:val="both"/>
        <w:rPr>
          <w:rFonts w:ascii="Arial" w:hAnsi="Arial" w:cs="Arial"/>
          <w:sz w:val="20"/>
        </w:rPr>
      </w:pPr>
      <w:r>
        <w:rPr>
          <w:rFonts w:ascii="Arial" w:hAnsi="Arial" w:cs="Arial"/>
          <w:sz w:val="20"/>
        </w:rPr>
        <w:t xml:space="preserve">D. /Dª. ____________________________________________ </w:t>
      </w:r>
      <w:proofErr w:type="gramStart"/>
      <w:r>
        <w:rPr>
          <w:rFonts w:ascii="Arial" w:hAnsi="Arial" w:cs="Arial"/>
          <w:sz w:val="20"/>
        </w:rPr>
        <w:t>con</w:t>
      </w:r>
      <w:proofErr w:type="gramEnd"/>
      <w:r>
        <w:rPr>
          <w:rFonts w:ascii="Arial" w:hAnsi="Arial" w:cs="Arial"/>
          <w:sz w:val="20"/>
        </w:rPr>
        <w:t xml:space="preserve"> NIF/DNI/NIE ________________.                   como representante de la entidad con CIF/NIF ___________________, y domicilio fiscal en ___________________________, en la condición de órgano responsable/órgano      gestor/beneficiario      de ayudas financiadas con recursos provenientes del PRTR que participa como perceptor final en el desarrollo de actuaciones necesarias para la consecución de los objetivos definidos en el Componente 19,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3A7199" w:rsidRDefault="003A7199" w:rsidP="003A7199">
      <w:pPr>
        <w:spacing w:after="0" w:line="20" w:lineRule="atLeast"/>
        <w:ind w:left="142"/>
        <w:jc w:val="both"/>
        <w:rPr>
          <w:rFonts w:ascii="Arial" w:hAnsi="Arial" w:cs="Arial"/>
          <w:sz w:val="20"/>
        </w:rPr>
      </w:pPr>
    </w:p>
    <w:p w:rsidR="003A7199" w:rsidRDefault="003A7199" w:rsidP="003A7199">
      <w:pPr>
        <w:spacing w:after="0" w:line="20" w:lineRule="atLeast"/>
        <w:ind w:left="142"/>
        <w:jc w:val="both"/>
        <w:rPr>
          <w:rFonts w:ascii="Arial" w:hAnsi="Arial" w:cs="Arial"/>
          <w:sz w:val="20"/>
        </w:rPr>
      </w:pPr>
      <w:r>
        <w:rPr>
          <w:rFonts w:ascii="Arial" w:hAnsi="Arial" w:cs="Arial"/>
          <w:sz w:val="20"/>
        </w:rPr>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rsidR="003A7199" w:rsidRDefault="003A7199" w:rsidP="003A7199">
      <w:pPr>
        <w:tabs>
          <w:tab w:val="left" w:pos="2160"/>
        </w:tabs>
        <w:spacing w:after="0" w:line="20" w:lineRule="atLeast"/>
        <w:ind w:left="142"/>
        <w:rPr>
          <w:rFonts w:ascii="Arial" w:eastAsia="Arial" w:hAnsi="Arial" w:cs="Arial"/>
          <w:color w:val="000000"/>
          <w:sz w:val="20"/>
          <w:bdr w:val="none" w:sz="0" w:space="0" w:color="auto" w:frame="1"/>
          <w14:textOutline w14:w="0" w14:cap="flat" w14:cmpd="sng" w14:algn="ctr">
            <w14:noFill/>
            <w14:prstDash w14:val="solid"/>
            <w14:bevel/>
          </w14:textOutline>
        </w:rPr>
      </w:pPr>
    </w:p>
    <w:p w:rsidR="003A7199" w:rsidRDefault="003A7199" w:rsidP="003A7199">
      <w:pPr>
        <w:spacing w:after="0" w:line="254" w:lineRule="auto"/>
        <w:ind w:left="142"/>
        <w:rPr>
          <w:rFonts w:ascii="Arial" w:hAnsi="Arial" w:cs="Arial"/>
          <w:sz w:val="20"/>
        </w:rPr>
      </w:pPr>
      <w:r>
        <w:rPr>
          <w:rFonts w:ascii="Arial" w:hAnsi="Arial" w:cs="Arial"/>
          <w:sz w:val="20"/>
        </w:rPr>
        <w:t xml:space="preserve">En                                                    , a     de                                         </w:t>
      </w:r>
      <w:proofErr w:type="spellStart"/>
      <w:r>
        <w:rPr>
          <w:rFonts w:ascii="Arial" w:hAnsi="Arial" w:cs="Arial"/>
          <w:sz w:val="20"/>
        </w:rPr>
        <w:t>de</w:t>
      </w:r>
      <w:proofErr w:type="spellEnd"/>
    </w:p>
    <w:p w:rsidR="003A7199" w:rsidRDefault="003A7199" w:rsidP="003A7199">
      <w:pPr>
        <w:spacing w:after="0" w:line="254" w:lineRule="auto"/>
        <w:ind w:left="142"/>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FIRMA</w:t>
      </w:r>
    </w:p>
    <w:p w:rsidR="003A7199" w:rsidRDefault="003A7199" w:rsidP="003A7199">
      <w:pPr>
        <w:spacing w:after="0" w:line="254" w:lineRule="auto"/>
        <w:ind w:left="142"/>
        <w:rPr>
          <w:rFonts w:ascii="Arial" w:hAnsi="Arial" w:cs="Arial"/>
          <w:sz w:val="20"/>
        </w:rPr>
      </w:pPr>
    </w:p>
    <w:p w:rsidR="003A7199" w:rsidRDefault="003A7199" w:rsidP="003A7199">
      <w:pPr>
        <w:spacing w:after="0" w:line="254" w:lineRule="auto"/>
        <w:ind w:left="142"/>
        <w:rPr>
          <w:rFonts w:ascii="Arial" w:hAnsi="Arial" w:cs="Arial"/>
          <w:sz w:val="20"/>
        </w:rPr>
      </w:pPr>
    </w:p>
    <w:p w:rsidR="003A7199" w:rsidRDefault="003A7199" w:rsidP="003A7199">
      <w:pPr>
        <w:spacing w:after="0" w:line="254" w:lineRule="auto"/>
        <w:ind w:left="142"/>
        <w:rPr>
          <w:rFonts w:ascii="Arial" w:hAnsi="Arial" w:cs="Arial"/>
          <w:sz w:val="20"/>
        </w:rPr>
      </w:pPr>
      <w:r>
        <w:rPr>
          <w:rFonts w:ascii="Arial" w:hAnsi="Arial" w:cs="Arial"/>
          <w:sz w:val="20"/>
        </w:rPr>
        <w:t xml:space="preserve">Firmado: D. /Dª. </w:t>
      </w:r>
    </w:p>
    <w:p w:rsidR="003A7199" w:rsidRDefault="003A7199" w:rsidP="003A7199">
      <w:pPr>
        <w:spacing w:after="0" w:line="254" w:lineRule="auto"/>
        <w:ind w:left="142"/>
        <w:rPr>
          <w:rFonts w:ascii="Arial" w:hAnsi="Arial" w:cs="Arial"/>
          <w:sz w:val="20"/>
        </w:rPr>
      </w:pPr>
      <w:proofErr w:type="gramStart"/>
      <w:r>
        <w:rPr>
          <w:rFonts w:ascii="Arial" w:hAnsi="Arial" w:cs="Arial"/>
          <w:sz w:val="20"/>
        </w:rPr>
        <w:t>con</w:t>
      </w:r>
      <w:proofErr w:type="gramEnd"/>
      <w:r>
        <w:rPr>
          <w:rFonts w:ascii="Arial" w:hAnsi="Arial" w:cs="Arial"/>
          <w:sz w:val="20"/>
        </w:rPr>
        <w:t xml:space="preserve"> NIF/DNI/NIE</w:t>
      </w:r>
    </w:p>
    <w:p w:rsidR="00AE25D9" w:rsidRDefault="00AE25D9">
      <w:bookmarkStart w:id="0" w:name="_GoBack"/>
      <w:bookmarkEnd w:id="0"/>
    </w:p>
    <w:sectPr w:rsidR="00AE25D9">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6FB" w:rsidRDefault="003A7199">
    <w:pPr>
      <w:pStyle w:val="Encabezado"/>
    </w:pPr>
    <w:r>
      <w:rPr>
        <w:noProof/>
        <w:lang w:val="es-ES" w:eastAsia="es-ES"/>
      </w:rPr>
      <w:drawing>
        <wp:anchor distT="0" distB="0" distL="114300" distR="114300" simplePos="0" relativeHeight="251659264" behindDoc="1" locked="0" layoutInCell="1" allowOverlap="1" wp14:anchorId="48D000FB" wp14:editId="6EC268C9">
          <wp:simplePos x="0" y="0"/>
          <wp:positionH relativeFrom="margin">
            <wp:posOffset>-495300</wp:posOffset>
          </wp:positionH>
          <wp:positionV relativeFrom="paragraph">
            <wp:posOffset>-394335</wp:posOffset>
          </wp:positionV>
          <wp:extent cx="6581775" cy="866775"/>
          <wp:effectExtent l="0" t="0" r="0" b="0"/>
          <wp:wrapThrough wrapText="bothSides">
            <wp:wrapPolygon edited="0">
              <wp:start x="875" y="5222"/>
              <wp:lineTo x="875" y="17565"/>
              <wp:lineTo x="19193" y="17565"/>
              <wp:lineTo x="19381" y="13767"/>
              <wp:lineTo x="20631" y="11868"/>
              <wp:lineTo x="20631" y="9969"/>
              <wp:lineTo x="19131" y="5222"/>
              <wp:lineTo x="875" y="5222"/>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cstate="print">
                    <a:extLst>
                      <a:ext uri="{28A0092B-C50C-407E-A947-70E740481C1C}">
                        <a14:useLocalDpi xmlns:a14="http://schemas.microsoft.com/office/drawing/2010/main" val="0"/>
                      </a:ext>
                    </a:extLst>
                  </a:blip>
                  <a:srcRect t="20175"/>
                  <a:stretch/>
                </pic:blipFill>
                <pic:spPr bwMode="auto">
                  <a:xfrm>
                    <a:off x="0" y="0"/>
                    <a:ext cx="658177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99"/>
    <w:rsid w:val="003A7199"/>
    <w:rsid w:val="00AE2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BB436-FE7A-4AD4-8CF0-B811602F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99"/>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Car2 Car"/>
    <w:basedOn w:val="Fuentedeprrafopredeter"/>
    <w:link w:val="Encabezado"/>
    <w:locked/>
    <w:rsid w:val="003A7199"/>
    <w:rPr>
      <w:lang w:val="es-ES_tradnl"/>
    </w:rPr>
  </w:style>
  <w:style w:type="paragraph" w:styleId="Encabezado">
    <w:name w:val="header"/>
    <w:aliases w:val="Car2"/>
    <w:basedOn w:val="Normal"/>
    <w:link w:val="EncabezadoCar"/>
    <w:unhideWhenUsed/>
    <w:rsid w:val="003A7199"/>
    <w:pPr>
      <w:tabs>
        <w:tab w:val="center" w:pos="4252"/>
        <w:tab w:val="right" w:pos="8504"/>
      </w:tabs>
      <w:spacing w:after="0" w:line="240" w:lineRule="auto"/>
    </w:pPr>
  </w:style>
  <w:style w:type="character" w:customStyle="1" w:styleId="EncabezadoCar1">
    <w:name w:val="Encabezado Car1"/>
    <w:basedOn w:val="Fuentedeprrafopredeter"/>
    <w:uiPriority w:val="99"/>
    <w:semiHidden/>
    <w:rsid w:val="003A7199"/>
    <w:rPr>
      <w:lang w:val="es-ES_tradnl"/>
    </w:rPr>
  </w:style>
  <w:style w:type="table" w:customStyle="1" w:styleId="TableNormal1">
    <w:name w:val="Table Normal1"/>
    <w:rsid w:val="003A7199"/>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1</cp:revision>
  <dcterms:created xsi:type="dcterms:W3CDTF">2025-03-25T13:18:00Z</dcterms:created>
  <dcterms:modified xsi:type="dcterms:W3CDTF">2025-03-25T13:19:00Z</dcterms:modified>
</cp:coreProperties>
</file>